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4D41BD" w:rsidRPr="00743C5A" w14:paraId="0DC052F1" w14:textId="77777777" w:rsidTr="00BD5885">
        <w:trPr>
          <w:trHeight w:val="1246"/>
        </w:trPr>
        <w:tc>
          <w:tcPr>
            <w:tcW w:w="3224" w:type="dxa"/>
            <w:vAlign w:val="center"/>
            <w:hideMark/>
          </w:tcPr>
          <w:p w14:paraId="158A3242" w14:textId="77777777" w:rsidR="004D41BD" w:rsidRPr="00743C5A" w:rsidRDefault="004D41BD" w:rsidP="00BD5885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3541442E" wp14:editId="23E16B49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71B6D2C2" w14:textId="77777777" w:rsidR="004D41BD" w:rsidRPr="00977B76" w:rsidRDefault="004D41BD" w:rsidP="00BD5885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263AA1C6" w14:textId="77777777" w:rsidR="004D41BD" w:rsidRDefault="004D41BD" w:rsidP="004D41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5CE194" w14:textId="712EE472" w:rsidR="004D41BD" w:rsidRPr="009C6599" w:rsidRDefault="004D41BD" w:rsidP="004D41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8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9C6599">
        <w:rPr>
          <w:rFonts w:ascii="Arial" w:hAnsi="Arial" w:cs="Arial"/>
          <w:sz w:val="24"/>
          <w:szCs w:val="24"/>
        </w:rPr>
        <w:t xml:space="preserve">UNIWERSYTETU W SIEDLCACH </w:t>
      </w:r>
    </w:p>
    <w:p w14:paraId="3046AA88" w14:textId="6E07AD93" w:rsidR="004D41BD" w:rsidRPr="003B7DCA" w:rsidRDefault="004D41BD" w:rsidP="004D41B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B7DCA">
        <w:rPr>
          <w:rFonts w:ascii="Arial" w:hAnsi="Arial" w:cs="Arial"/>
          <w:bCs/>
          <w:sz w:val="24"/>
          <w:szCs w:val="24"/>
        </w:rPr>
        <w:t>z dnia 13 marca 2024 roku</w:t>
      </w:r>
      <w:r w:rsidRPr="003B7DCA">
        <w:rPr>
          <w:rFonts w:ascii="Arial" w:hAnsi="Arial" w:cs="Arial"/>
          <w:bCs/>
          <w:sz w:val="24"/>
          <w:szCs w:val="24"/>
        </w:rPr>
        <w:br/>
      </w:r>
      <w:r w:rsidRPr="004D41BD">
        <w:rPr>
          <w:rFonts w:ascii="Arial" w:hAnsi="Arial" w:cs="Arial"/>
          <w:bCs/>
          <w:sz w:val="24"/>
          <w:szCs w:val="24"/>
        </w:rPr>
        <w:t>w sprawie zmiany składu osobowego Wydziałowej Komisji Wyborczej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1A71450C" w14:textId="77777777" w:rsidR="004D41BD" w:rsidRPr="004D41BD" w:rsidRDefault="004D41BD" w:rsidP="004D41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4D41BD">
        <w:rPr>
          <w:rFonts w:ascii="Arial" w:hAnsi="Arial" w:cs="Arial"/>
          <w:sz w:val="24"/>
          <w:szCs w:val="24"/>
        </w:rPr>
        <w:t xml:space="preserve">Na podstawie § 55 ust. 3 pkt 11 Statutu </w:t>
      </w:r>
      <w:proofErr w:type="spellStart"/>
      <w:r w:rsidRPr="004D41BD">
        <w:rPr>
          <w:rFonts w:ascii="Arial" w:hAnsi="Arial" w:cs="Arial"/>
          <w:sz w:val="24"/>
          <w:szCs w:val="24"/>
        </w:rPr>
        <w:t>UwS</w:t>
      </w:r>
      <w:proofErr w:type="spellEnd"/>
      <w:r w:rsidRPr="004D41BD">
        <w:rPr>
          <w:rFonts w:ascii="Arial" w:hAnsi="Arial" w:cs="Arial"/>
          <w:sz w:val="24"/>
          <w:szCs w:val="24"/>
        </w:rPr>
        <w:t xml:space="preserve"> w związku z § 19 ust. 2 Ordynacji Wyborczej, stanowiącej załącznik nr 5 do Statutu </w:t>
      </w:r>
      <w:proofErr w:type="spellStart"/>
      <w:r w:rsidRPr="004D41BD">
        <w:rPr>
          <w:rFonts w:ascii="Arial" w:hAnsi="Arial" w:cs="Arial"/>
          <w:sz w:val="24"/>
          <w:szCs w:val="24"/>
        </w:rPr>
        <w:t>UwS</w:t>
      </w:r>
      <w:proofErr w:type="spellEnd"/>
      <w:r w:rsidRPr="004D41BD">
        <w:rPr>
          <w:rFonts w:ascii="Arial" w:hAnsi="Arial" w:cs="Arial"/>
          <w:sz w:val="24"/>
          <w:szCs w:val="24"/>
        </w:rPr>
        <w:t>:</w:t>
      </w:r>
    </w:p>
    <w:p w14:paraId="6E9C5772" w14:textId="77777777" w:rsidR="004D41BD" w:rsidRPr="004D41BD" w:rsidRDefault="004D41BD" w:rsidP="004D41B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 xml:space="preserve">Do składu osobowego Wydziałowej Komisji Wyborczej, powołanej decyzją nr 15/2023 powołuję Panią dr inż. Milenę </w:t>
      </w:r>
      <w:proofErr w:type="spellStart"/>
      <w:r w:rsidRPr="004D41BD">
        <w:rPr>
          <w:rFonts w:ascii="Arial" w:hAnsi="Arial" w:cs="Arial"/>
          <w:sz w:val="24"/>
          <w:szCs w:val="24"/>
        </w:rPr>
        <w:t>Trubę</w:t>
      </w:r>
      <w:proofErr w:type="spellEnd"/>
      <w:r w:rsidRPr="004D41BD">
        <w:rPr>
          <w:rFonts w:ascii="Arial" w:hAnsi="Arial" w:cs="Arial"/>
          <w:sz w:val="24"/>
          <w:szCs w:val="24"/>
        </w:rPr>
        <w:t>.</w:t>
      </w:r>
    </w:p>
    <w:p w14:paraId="7ED39CC2" w14:textId="77777777" w:rsidR="004D41BD" w:rsidRPr="004D41BD" w:rsidRDefault="004D41BD" w:rsidP="004D41B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>W skład Wydziałowej Komisji Wyborczej po zmianach o których mowa w ust. 1 wchodzą:</w:t>
      </w:r>
    </w:p>
    <w:p w14:paraId="1731B17F" w14:textId="77777777" w:rsidR="004D41BD" w:rsidRPr="004D41BD" w:rsidRDefault="004D41BD" w:rsidP="004D41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>dr hab. inż. Beata Wiśniewska-</w:t>
      </w:r>
      <w:proofErr w:type="spellStart"/>
      <w:r w:rsidRPr="004D41BD">
        <w:rPr>
          <w:rFonts w:ascii="Arial" w:hAnsi="Arial" w:cs="Arial"/>
          <w:sz w:val="24"/>
          <w:szCs w:val="24"/>
        </w:rPr>
        <w:t>Kadżajan</w:t>
      </w:r>
      <w:proofErr w:type="spellEnd"/>
      <w:r w:rsidRPr="004D41BD">
        <w:rPr>
          <w:rFonts w:ascii="Arial" w:hAnsi="Arial" w:cs="Arial"/>
          <w:sz w:val="24"/>
          <w:szCs w:val="24"/>
        </w:rPr>
        <w:t>, prof. uczelni – przewodnicząca komisji;</w:t>
      </w:r>
    </w:p>
    <w:p w14:paraId="687301B8" w14:textId="77777777" w:rsidR="004D41BD" w:rsidRPr="004D41BD" w:rsidRDefault="004D41BD" w:rsidP="004D41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>dr hab. inż. Roman Niedziółka, prof. uczelni – członek;</w:t>
      </w:r>
    </w:p>
    <w:p w14:paraId="1F15CC9B" w14:textId="77777777" w:rsidR="004D41BD" w:rsidRPr="004D41BD" w:rsidRDefault="004D41BD" w:rsidP="004D41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>dr hab. inż. Krzysztof Górski, prof. uczelni – członek;</w:t>
      </w:r>
    </w:p>
    <w:p w14:paraId="22572B34" w14:textId="77777777" w:rsidR="004D41BD" w:rsidRPr="004D41BD" w:rsidRDefault="004D41BD" w:rsidP="004D41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 xml:space="preserve">dr inż. Milena </w:t>
      </w:r>
      <w:proofErr w:type="spellStart"/>
      <w:r w:rsidRPr="004D41BD">
        <w:rPr>
          <w:rFonts w:ascii="Arial" w:hAnsi="Arial" w:cs="Arial"/>
          <w:sz w:val="24"/>
          <w:szCs w:val="24"/>
        </w:rPr>
        <w:t>Truba</w:t>
      </w:r>
      <w:proofErr w:type="spellEnd"/>
      <w:r w:rsidRPr="004D41BD">
        <w:rPr>
          <w:rFonts w:ascii="Arial" w:hAnsi="Arial" w:cs="Arial"/>
          <w:sz w:val="24"/>
          <w:szCs w:val="24"/>
        </w:rPr>
        <w:t xml:space="preserve"> – członek;</w:t>
      </w:r>
    </w:p>
    <w:p w14:paraId="05213C04" w14:textId="77777777" w:rsidR="004D41BD" w:rsidRPr="004D41BD" w:rsidRDefault="004D41BD" w:rsidP="004D41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 xml:space="preserve">dr inż. Mirosław </w:t>
      </w:r>
      <w:proofErr w:type="spellStart"/>
      <w:r w:rsidRPr="004D41BD">
        <w:rPr>
          <w:rFonts w:ascii="Arial" w:hAnsi="Arial" w:cs="Arial"/>
          <w:sz w:val="24"/>
          <w:szCs w:val="24"/>
        </w:rPr>
        <w:t>Meksuła</w:t>
      </w:r>
      <w:proofErr w:type="spellEnd"/>
      <w:r w:rsidRPr="004D41BD">
        <w:rPr>
          <w:rFonts w:ascii="Arial" w:hAnsi="Arial" w:cs="Arial"/>
          <w:sz w:val="24"/>
          <w:szCs w:val="24"/>
        </w:rPr>
        <w:t xml:space="preserve"> – członek;</w:t>
      </w:r>
    </w:p>
    <w:p w14:paraId="67081BED" w14:textId="77777777" w:rsidR="004D41BD" w:rsidRPr="004D41BD" w:rsidRDefault="004D41BD" w:rsidP="004D41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 xml:space="preserve">mgr Beata </w:t>
      </w:r>
      <w:proofErr w:type="spellStart"/>
      <w:r w:rsidRPr="004D41BD">
        <w:rPr>
          <w:rFonts w:ascii="Arial" w:hAnsi="Arial" w:cs="Arial"/>
          <w:sz w:val="24"/>
          <w:szCs w:val="24"/>
        </w:rPr>
        <w:t>Bik</w:t>
      </w:r>
      <w:proofErr w:type="spellEnd"/>
      <w:r w:rsidRPr="004D41BD">
        <w:rPr>
          <w:rFonts w:ascii="Arial" w:hAnsi="Arial" w:cs="Arial"/>
          <w:sz w:val="24"/>
          <w:szCs w:val="24"/>
        </w:rPr>
        <w:t xml:space="preserve"> – członek;</w:t>
      </w:r>
    </w:p>
    <w:p w14:paraId="3D242EF6" w14:textId="77777777" w:rsidR="004D41BD" w:rsidRPr="004D41BD" w:rsidRDefault="004D41BD" w:rsidP="004D41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>Marek Kaliński – przedstawiciel studentów – członek;</w:t>
      </w:r>
    </w:p>
    <w:p w14:paraId="302A615E" w14:textId="5C23517A" w:rsidR="004D41BD" w:rsidRPr="004D41BD" w:rsidRDefault="004D41BD" w:rsidP="004D41B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>mgr inż. Sabina Kaim-Mirowski – przedstawiciel doktorantów – członek</w:t>
      </w:r>
      <w:r>
        <w:rPr>
          <w:rFonts w:ascii="Arial" w:hAnsi="Arial" w:cs="Arial"/>
          <w:sz w:val="24"/>
          <w:szCs w:val="24"/>
        </w:rPr>
        <w:t>.</w:t>
      </w:r>
    </w:p>
    <w:p w14:paraId="652C2410" w14:textId="77777777" w:rsidR="004D41BD" w:rsidRPr="004D41BD" w:rsidRDefault="004D41BD" w:rsidP="004D41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41BD">
        <w:rPr>
          <w:rFonts w:ascii="Arial" w:hAnsi="Arial" w:cs="Arial"/>
          <w:sz w:val="24"/>
          <w:szCs w:val="24"/>
        </w:rPr>
        <w:t>Decyzja wchodzi w życie z dniem podpisania.</w:t>
      </w:r>
    </w:p>
    <w:p w14:paraId="697069D4" w14:textId="77777777" w:rsidR="004D41BD" w:rsidRPr="003B7DCA" w:rsidRDefault="004D41BD" w:rsidP="004D41BD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898D910" w14:textId="77777777" w:rsidR="004D41BD" w:rsidRPr="003B7DCA" w:rsidRDefault="004D41BD" w:rsidP="004D41B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3B7DCA">
        <w:rPr>
          <w:rFonts w:ascii="Arial" w:hAnsi="Arial" w:cs="Arial"/>
          <w:sz w:val="24"/>
          <w:szCs w:val="24"/>
        </w:rPr>
        <w:t>DZIEKAN</w:t>
      </w:r>
      <w:r w:rsidRPr="003B7DCA">
        <w:rPr>
          <w:rFonts w:ascii="Arial" w:hAnsi="Arial" w:cs="Arial"/>
          <w:sz w:val="24"/>
          <w:szCs w:val="24"/>
        </w:rPr>
        <w:br/>
        <w:t>dr hab. inż. Jacek Sosnowski, prof. uczelni</w:t>
      </w:r>
    </w:p>
    <w:p w14:paraId="3ACBF5A2" w14:textId="77777777" w:rsidR="004D41BD" w:rsidRPr="008E1CDF" w:rsidRDefault="004D41BD" w:rsidP="004D41BD">
      <w:pPr>
        <w:spacing w:after="0" w:line="360" w:lineRule="auto"/>
        <w:rPr>
          <w:sz w:val="24"/>
          <w:szCs w:val="24"/>
        </w:rPr>
      </w:pPr>
    </w:p>
    <w:p w14:paraId="3D9B11E2" w14:textId="77777777" w:rsidR="004D41BD" w:rsidRPr="008E1CDF" w:rsidRDefault="004D41BD" w:rsidP="004D41BD">
      <w:pPr>
        <w:spacing w:after="0" w:line="360" w:lineRule="auto"/>
        <w:rPr>
          <w:sz w:val="24"/>
          <w:szCs w:val="24"/>
        </w:rPr>
      </w:pPr>
    </w:p>
    <w:p w14:paraId="0109D044" w14:textId="77777777" w:rsidR="004D41BD" w:rsidRDefault="004D41BD" w:rsidP="004D41BD"/>
    <w:p w14:paraId="708766EA" w14:textId="77777777" w:rsidR="004D41BD" w:rsidRDefault="004D41BD" w:rsidP="004D41BD"/>
    <w:p w14:paraId="15841147" w14:textId="77777777" w:rsidR="004D41BD" w:rsidRDefault="004D41BD" w:rsidP="004D41BD"/>
    <w:p w14:paraId="06978FF6" w14:textId="77777777" w:rsidR="004D41BD" w:rsidRDefault="004D41BD" w:rsidP="004D41BD"/>
    <w:p w14:paraId="7F7A888F" w14:textId="77777777" w:rsidR="004D41BD" w:rsidRDefault="004D41BD" w:rsidP="004D41BD"/>
    <w:p w14:paraId="1AD5DEFF" w14:textId="77777777" w:rsidR="004D41BD" w:rsidRDefault="004D41BD" w:rsidP="004D41BD"/>
    <w:p w14:paraId="398D88FD" w14:textId="77777777" w:rsidR="00C67609" w:rsidRDefault="00C67609"/>
    <w:sectPr w:rsidR="00C67609" w:rsidSect="008E1C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A51C1"/>
    <w:multiLevelType w:val="hybridMultilevel"/>
    <w:tmpl w:val="8FA8B074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A37194"/>
    <w:multiLevelType w:val="hybridMultilevel"/>
    <w:tmpl w:val="2062B89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BD"/>
    <w:rsid w:val="004D41BD"/>
    <w:rsid w:val="009C6809"/>
    <w:rsid w:val="00C67609"/>
    <w:rsid w:val="00D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3249"/>
  <w15:chartTrackingRefBased/>
  <w15:docId w15:val="{5FFF0F95-2D0C-4D49-B9BE-88F4AAC6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1B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4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41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4D4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1BD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4D41BD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4D41BD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4D41BD"/>
  </w:style>
  <w:style w:type="paragraph" w:styleId="Podtytu">
    <w:name w:val="Subtitle"/>
    <w:basedOn w:val="Normalny"/>
    <w:next w:val="Normalny"/>
    <w:link w:val="PodtytuZnak"/>
    <w:uiPriority w:val="11"/>
    <w:qFormat/>
    <w:rsid w:val="004D41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D41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2024-11-13T07:41:00Z</dcterms:created>
  <dcterms:modified xsi:type="dcterms:W3CDTF">2024-11-13T07:45:00Z</dcterms:modified>
</cp:coreProperties>
</file>