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224"/>
        <w:gridCol w:w="5602"/>
      </w:tblGrid>
      <w:tr w:rsidR="006C00A5" w:rsidRPr="00743C5A" w14:paraId="546B43A3" w14:textId="77777777" w:rsidTr="00327501">
        <w:trPr>
          <w:trHeight w:val="1246"/>
        </w:trPr>
        <w:tc>
          <w:tcPr>
            <w:tcW w:w="3224" w:type="dxa"/>
            <w:vAlign w:val="center"/>
            <w:hideMark/>
          </w:tcPr>
          <w:p w14:paraId="043E893A" w14:textId="77777777" w:rsidR="006C00A5" w:rsidRPr="00743C5A" w:rsidRDefault="006C00A5" w:rsidP="00327501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 w14:anchorId="73AE63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Uniwersytetu Przyrodniczo-Humanistycznego w Siedlcach" style="width:141pt;height:83.25pt;mso-position-horizontal:absolut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14:paraId="6E231F0E" w14:textId="77777777" w:rsidR="006C00A5" w:rsidRPr="00977B76" w:rsidRDefault="006C00A5" w:rsidP="00327501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Wydziału </w:t>
            </w:r>
            <w:proofErr w:type="spellStart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Agrobioinżynierii</w:t>
            </w:r>
            <w:proofErr w:type="spellEnd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  <w:t>dr hab. inż. Jacek Sosnowski, profesor uczelni</w:t>
            </w:r>
          </w:p>
        </w:tc>
      </w:tr>
    </w:tbl>
    <w:p w14:paraId="320E9F41" w14:textId="3E849E96" w:rsidR="006C00A5" w:rsidRPr="00F66041" w:rsidRDefault="006C00A5" w:rsidP="006C00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7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  <w:t xml:space="preserve">z dnia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</w:t>
      </w:r>
      <w:r w:rsidRPr="001F574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F574A">
        <w:rPr>
          <w:rFonts w:ascii="Arial" w:hAnsi="Arial" w:cs="Arial"/>
          <w:sz w:val="24"/>
          <w:szCs w:val="24"/>
        </w:rPr>
        <w:t xml:space="preserve"> roku w sprawie </w:t>
      </w:r>
      <w:r>
        <w:rPr>
          <w:rFonts w:ascii="Arial" w:hAnsi="Arial" w:cs="Arial"/>
          <w:sz w:val="24"/>
          <w:szCs w:val="24"/>
        </w:rPr>
        <w:t xml:space="preserve">zmiany organizacji roku akademickiego i szczegółowego terminarza zjazdów na studiach niestacjonarnych </w:t>
      </w:r>
    </w:p>
    <w:p w14:paraId="76004EB0" w14:textId="77777777" w:rsidR="006C00A5" w:rsidRDefault="006C00A5" w:rsidP="006C00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543B">
        <w:rPr>
          <w:rFonts w:ascii="Arial" w:hAnsi="Arial" w:cs="Arial"/>
          <w:sz w:val="24"/>
          <w:szCs w:val="24"/>
        </w:rPr>
        <w:t xml:space="preserve">Na podstawie § 55 ust. 3 pkt 3 Statutu UPH, w związku z § 5 ust. 5 Regulaminu studiów, stanowiącego załącznik do uchwały Senatu UPH nr </w:t>
      </w:r>
      <w:r>
        <w:rPr>
          <w:rFonts w:ascii="Arial" w:hAnsi="Arial" w:cs="Arial"/>
          <w:sz w:val="24"/>
          <w:szCs w:val="24"/>
        </w:rPr>
        <w:t>352</w:t>
      </w:r>
      <w:r w:rsidRPr="00AE543B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</w:t>
      </w:r>
      <w:r w:rsidRPr="00AE543B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15 grudnia</w:t>
      </w:r>
      <w:r w:rsidRPr="00AE543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E543B">
        <w:rPr>
          <w:rFonts w:ascii="Arial" w:hAnsi="Arial" w:cs="Arial"/>
          <w:sz w:val="24"/>
          <w:szCs w:val="24"/>
        </w:rPr>
        <w:t xml:space="preserve"> r. </w:t>
      </w:r>
      <w:r w:rsidRPr="00AE543B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AE543B">
        <w:rPr>
          <w:rFonts w:ascii="Arial" w:hAnsi="Arial" w:cs="Arial"/>
          <w:sz w:val="24"/>
          <w:szCs w:val="24"/>
        </w:rPr>
        <w:t>późń</w:t>
      </w:r>
      <w:proofErr w:type="spellEnd"/>
      <w:r w:rsidRPr="00AE543B">
        <w:rPr>
          <w:rFonts w:ascii="Arial" w:hAnsi="Arial" w:cs="Arial"/>
          <w:sz w:val="24"/>
          <w:szCs w:val="24"/>
        </w:rPr>
        <w:t xml:space="preserve">. zm., po zasięgnięciu opinii Wydziałowej Rady Samorządu Studentów Wydziału </w:t>
      </w:r>
      <w:proofErr w:type="spellStart"/>
      <w:r w:rsidRPr="00AE543B">
        <w:rPr>
          <w:rFonts w:ascii="Arial" w:hAnsi="Arial" w:cs="Arial"/>
          <w:sz w:val="24"/>
          <w:szCs w:val="24"/>
        </w:rPr>
        <w:t>Agrobioinżynierii</w:t>
      </w:r>
      <w:proofErr w:type="spellEnd"/>
      <w:r w:rsidRPr="00AE543B">
        <w:rPr>
          <w:rFonts w:ascii="Arial" w:hAnsi="Arial" w:cs="Arial"/>
          <w:sz w:val="24"/>
          <w:szCs w:val="24"/>
        </w:rPr>
        <w:t xml:space="preserve"> i Nauk o Zwierzętach:</w:t>
      </w:r>
    </w:p>
    <w:p w14:paraId="1E89A346" w14:textId="5FCDD912" w:rsidR="006C00A5" w:rsidRPr="006C00A5" w:rsidRDefault="006C00A5" w:rsidP="006C00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W załączniku do Decyzji nr 17/2022 Dziekana Wydziału </w:t>
      </w:r>
      <w:proofErr w:type="spellStart"/>
      <w:r w:rsidRPr="00DD6EC3">
        <w:rPr>
          <w:rFonts w:ascii="Arial" w:hAnsi="Arial" w:cs="Arial"/>
          <w:sz w:val="24"/>
          <w:szCs w:val="24"/>
        </w:rPr>
        <w:t>Agrobioinżynierii</w:t>
      </w:r>
      <w:proofErr w:type="spellEnd"/>
      <w:r w:rsidRPr="00DD6EC3">
        <w:rPr>
          <w:rFonts w:ascii="Arial" w:hAnsi="Arial" w:cs="Arial"/>
          <w:sz w:val="24"/>
          <w:szCs w:val="24"/>
        </w:rPr>
        <w:t xml:space="preserve"> i Nauk </w:t>
      </w:r>
      <w:r w:rsidRPr="00DD6EC3">
        <w:rPr>
          <w:rFonts w:ascii="Arial" w:hAnsi="Arial" w:cs="Arial"/>
          <w:sz w:val="24"/>
          <w:szCs w:val="24"/>
        </w:rPr>
        <w:br/>
        <w:t xml:space="preserve">o Zwierzętach z dnia 1 września 2022 r. w sprawie organizacji </w:t>
      </w:r>
      <w:r w:rsidRPr="00DD6EC3">
        <w:rPr>
          <w:rFonts w:ascii="Arial" w:hAnsi="Arial" w:cs="Arial"/>
          <w:bCs/>
          <w:sz w:val="24"/>
          <w:szCs w:val="24"/>
        </w:rPr>
        <w:t>roku akademickiego</w:t>
      </w:r>
      <w:r w:rsidRPr="00DD6EC3">
        <w:rPr>
          <w:rFonts w:ascii="Arial" w:hAnsi="Arial" w:cs="Arial"/>
          <w:bCs/>
          <w:sz w:val="24"/>
          <w:szCs w:val="24"/>
        </w:rPr>
        <w:br/>
        <w:t xml:space="preserve"> i szczegółowego terminarza zjazdów na studiach niestacjonarnych</w:t>
      </w:r>
      <w:r w:rsidRPr="00DD6EC3">
        <w:rPr>
          <w:rFonts w:ascii="Arial" w:hAnsi="Arial" w:cs="Arial"/>
          <w:sz w:val="24"/>
          <w:szCs w:val="24"/>
        </w:rPr>
        <w:t xml:space="preserve"> wprowadzam zmiany polegające na: </w:t>
      </w:r>
    </w:p>
    <w:p w14:paraId="21496489" w14:textId="77777777" w:rsidR="006C00A5" w:rsidRPr="00684A4D" w:rsidRDefault="006C00A5" w:rsidP="006C00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 xml:space="preserve">anulowaniu zjazdu zaplanowanego na </w:t>
      </w:r>
      <w:r>
        <w:rPr>
          <w:rFonts w:ascii="Arial" w:hAnsi="Arial" w:cs="Arial"/>
          <w:sz w:val="24"/>
          <w:szCs w:val="24"/>
        </w:rPr>
        <w:t>14</w:t>
      </w:r>
      <w:r w:rsidRPr="00684A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16</w:t>
      </w:r>
      <w:r w:rsidRPr="00684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Pr="00684A4D">
        <w:rPr>
          <w:rFonts w:ascii="Arial" w:hAnsi="Arial" w:cs="Arial"/>
          <w:sz w:val="24"/>
          <w:szCs w:val="24"/>
        </w:rPr>
        <w:t xml:space="preserve"> 2023 r. dla kierunku zootechnika studia </w:t>
      </w:r>
      <w:r>
        <w:rPr>
          <w:rFonts w:ascii="Arial" w:hAnsi="Arial" w:cs="Arial"/>
          <w:sz w:val="24"/>
          <w:szCs w:val="24"/>
        </w:rPr>
        <w:t>pierwszego</w:t>
      </w:r>
      <w:r w:rsidRPr="00684A4D">
        <w:rPr>
          <w:rFonts w:ascii="Arial" w:hAnsi="Arial" w:cs="Arial"/>
          <w:sz w:val="24"/>
          <w:szCs w:val="24"/>
        </w:rPr>
        <w:t xml:space="preserve"> stopnia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  <w:r w:rsidRPr="00684A4D">
        <w:rPr>
          <w:rFonts w:ascii="Arial" w:hAnsi="Arial" w:cs="Arial"/>
          <w:sz w:val="24"/>
          <w:szCs w:val="24"/>
        </w:rPr>
        <w:t xml:space="preserve"> rok;</w:t>
      </w:r>
    </w:p>
    <w:p w14:paraId="17A2A6C7" w14:textId="77777777" w:rsidR="006C00A5" w:rsidRPr="00684A4D" w:rsidRDefault="006C00A5" w:rsidP="006C00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 xml:space="preserve">wprowadzeniu zjazdu w terminie 16-18 czerwca 2023 r. dla kierunku zootechnika studia </w:t>
      </w:r>
      <w:r>
        <w:rPr>
          <w:rFonts w:ascii="Arial" w:hAnsi="Arial" w:cs="Arial"/>
          <w:sz w:val="24"/>
          <w:szCs w:val="24"/>
        </w:rPr>
        <w:t>pierwszego</w:t>
      </w:r>
      <w:r w:rsidRPr="00684A4D">
        <w:rPr>
          <w:rFonts w:ascii="Arial" w:hAnsi="Arial" w:cs="Arial"/>
          <w:sz w:val="24"/>
          <w:szCs w:val="24"/>
        </w:rPr>
        <w:t xml:space="preserve"> stopnia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r w:rsidRPr="00684A4D">
        <w:rPr>
          <w:rFonts w:ascii="Arial" w:hAnsi="Arial" w:cs="Arial"/>
          <w:sz w:val="24"/>
          <w:szCs w:val="24"/>
        </w:rPr>
        <w:t>rok;</w:t>
      </w:r>
    </w:p>
    <w:p w14:paraId="55E4CCF3" w14:textId="77777777" w:rsidR="006C00A5" w:rsidRPr="00684A4D" w:rsidRDefault="006C00A5" w:rsidP="006C00A5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 xml:space="preserve">zmianie terminu sesji egzaminacyjnej dla kierunku zootechnika studia </w:t>
      </w:r>
      <w:r>
        <w:rPr>
          <w:rFonts w:ascii="Arial" w:hAnsi="Arial" w:cs="Arial"/>
          <w:sz w:val="24"/>
          <w:szCs w:val="24"/>
        </w:rPr>
        <w:t>pierwszego</w:t>
      </w:r>
      <w:r w:rsidRPr="00684A4D">
        <w:rPr>
          <w:rFonts w:ascii="Arial" w:hAnsi="Arial" w:cs="Arial"/>
          <w:sz w:val="24"/>
          <w:szCs w:val="24"/>
        </w:rPr>
        <w:t xml:space="preserve"> stopnia I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r w:rsidRPr="00684A4D">
        <w:rPr>
          <w:rFonts w:ascii="Arial" w:hAnsi="Arial" w:cs="Arial"/>
          <w:sz w:val="24"/>
          <w:szCs w:val="24"/>
        </w:rPr>
        <w:t xml:space="preserve">rok. </w:t>
      </w:r>
    </w:p>
    <w:p w14:paraId="74851CB1" w14:textId="77777777" w:rsidR="006C00A5" w:rsidRPr="00DD6EC3" w:rsidRDefault="006C00A5" w:rsidP="006C00A5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Nowe brzmienie załącznika, po zmianach o których mowa w ust. 1, określa załącznik do niniejszej decyzji. </w:t>
      </w:r>
    </w:p>
    <w:p w14:paraId="31AA9AE7" w14:textId="77777777" w:rsidR="006C00A5" w:rsidRPr="00DD6EC3" w:rsidRDefault="006C00A5" w:rsidP="006C0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Decyzja wchodzi w życie z dniem podpisania. </w:t>
      </w:r>
    </w:p>
    <w:p w14:paraId="79055945" w14:textId="77777777" w:rsidR="006C00A5" w:rsidRPr="00F66041" w:rsidRDefault="006C00A5" w:rsidP="006C00A5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D3EA599" w14:textId="77777777" w:rsidR="006C00A5" w:rsidRPr="00F66041" w:rsidRDefault="006C00A5" w:rsidP="006C00A5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DZIEKAN</w:t>
      </w:r>
      <w:r w:rsidRPr="00F66041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4763D066" w14:textId="77777777" w:rsidR="006C00A5" w:rsidRPr="00F66041" w:rsidRDefault="006C00A5" w:rsidP="006C00A5">
      <w:pPr>
        <w:spacing w:after="0" w:line="360" w:lineRule="auto"/>
        <w:rPr>
          <w:sz w:val="24"/>
          <w:szCs w:val="24"/>
        </w:rPr>
      </w:pPr>
    </w:p>
    <w:p w14:paraId="5B3EAF85" w14:textId="77777777" w:rsidR="006C00A5" w:rsidRPr="00F66041" w:rsidRDefault="006C00A5" w:rsidP="006C00A5">
      <w:pPr>
        <w:spacing w:after="0" w:line="360" w:lineRule="auto"/>
        <w:rPr>
          <w:sz w:val="24"/>
          <w:szCs w:val="24"/>
        </w:rPr>
      </w:pPr>
    </w:p>
    <w:p w14:paraId="0EE072B0" w14:textId="77777777" w:rsidR="006C00A5" w:rsidRDefault="006C00A5" w:rsidP="006C00A5"/>
    <w:p w14:paraId="30DBFD71" w14:textId="77777777" w:rsidR="006A41AF" w:rsidRDefault="006A41AF"/>
    <w:sectPr w:rsidR="006A41AF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4494C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A5"/>
    <w:rsid w:val="006A41AF"/>
    <w:rsid w:val="006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4EA"/>
  <w15:chartTrackingRefBased/>
  <w15:docId w15:val="{E798AD66-C9F5-47E9-AA3B-5CDE8FA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A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0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0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6C0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0A5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6C00A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C00A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6C00A5"/>
  </w:style>
  <w:style w:type="paragraph" w:styleId="Podtytu">
    <w:name w:val="Subtitle"/>
    <w:basedOn w:val="Normalny"/>
    <w:next w:val="Normalny"/>
    <w:link w:val="PodtytuZnak"/>
    <w:uiPriority w:val="11"/>
    <w:qFormat/>
    <w:rsid w:val="006C00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00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2023-04-26T08:15:00Z</dcterms:created>
  <dcterms:modified xsi:type="dcterms:W3CDTF">2023-04-26T08:18:00Z</dcterms:modified>
</cp:coreProperties>
</file>